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71E42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71E42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4F39" w:rsidRPr="00371E4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4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371E4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71E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072D2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51D31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51D31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 </w:t>
      </w:r>
      <w:r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="00072D22">
        <w:rPr>
          <w:rFonts w:ascii="Times New Roman" w:eastAsia="Times New Roman" w:hAnsi="Times New Roman" w:cs="Times New Roman"/>
          <w:sz w:val="24"/>
          <w:szCs w:val="24"/>
          <w:lang w:eastAsia="ar-SA"/>
        </w:rPr>
        <w:t>г.                                                                                                  г. Нефтеюганск</w:t>
      </w:r>
    </w:p>
    <w:p w:rsidR="002F5DDA" w:rsidRPr="00851D31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51D31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</w:t>
      </w:r>
      <w:r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51D31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154CEE" w:rsidRPr="00851D31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Шиповалова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А.А., 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8F6A8D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0817FC">
        <w:rPr>
          <w:rFonts w:ascii="Times New Roman" w:eastAsia="Calibri" w:hAnsi="Times New Roman" w:cs="Times New Roman"/>
          <w:sz w:val="24"/>
          <w:szCs w:val="24"/>
          <w:lang w:eastAsia="ar-SA"/>
        </w:rPr>
        <w:t>работающего</w:t>
      </w:r>
      <w:r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F6A8D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зарегистрированного и проживающего по адресу: </w:t>
      </w:r>
      <w:r w:rsidRPr="008F6A8D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паспортные данные: </w:t>
      </w:r>
      <w:r w:rsidRPr="008F6A8D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</w:p>
    <w:p w:rsidR="001C2205" w:rsidRPr="00851D31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851D31" w:rsidP="0000182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51D31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51D31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</w:t>
      </w:r>
      <w:r w:rsidRPr="00851D31" w:rsidR="004E00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адресу: ХМАО-Югра, г. Нефтеюганск, </w:t>
      </w:r>
      <w:r w:rsidRPr="0090589C">
        <w:rPr>
          <w:rFonts w:ascii="Times New Roman" w:hAnsi="Times New Roman" w:cs="Times New Roman"/>
          <w:sz w:val="24"/>
          <w:szCs w:val="24"/>
        </w:rPr>
        <w:t>ул. Мира, стр.11/7, к.14</w:t>
      </w:r>
      <w:r w:rsidRPr="00851D31" w:rsidR="00FC3A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50</w:t>
      </w:r>
      <w:r w:rsidRPr="00851D31" w:rsidR="003632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авонарушении о наложении административного штрафа </w:t>
      </w:r>
      <w:r w:rsidRPr="008F6A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24</w:t>
      </w:r>
      <w:r w:rsidRPr="00851D31" w:rsidR="00C17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851D31" w:rsidR="00127CC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851D31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0817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24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851D31" w:rsidR="00127CC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r w:rsidRPr="00851D31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00E62" w:rsidRPr="00851D3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Шиповалова А.А.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851D31" w:rsidR="003B44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851D31" w:rsidR="006A70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564F39" w:rsidRPr="00851D3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</w:t>
      </w:r>
      <w:r w:rsidR="00CE2C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51D31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Шиповалова А.А. 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51D31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51D3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F6A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19</w:t>
      </w:r>
      <w:r w:rsidRPr="00851D31" w:rsidR="00D97D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851D31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51D31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51D3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="00F202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</w:t>
      </w:r>
      <w:r w:rsidR="00CE2C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51D31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51D31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19.10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851D31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F6A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Pr="00514823"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24.07.2025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 w:rsidR="00154C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года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851D31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51D31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предусмотренному</w:t>
      </w:r>
      <w:r w:rsidRPr="00851D31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законную силу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851D31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851D31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51D31" w:rsidR="00B45E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851D31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851D31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51D3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51D3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5A13DB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Шиповаловым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являлось 06</w:t>
      </w:r>
      <w:r w:rsidRPr="00851D31" w:rsidR="00EF58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851D31" w:rsidR="00B219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года. </w:t>
      </w:r>
      <w:r w:rsidRPr="00851D31" w:rsidR="009866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51D3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51D3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51D31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851D31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851D3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851D31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851D31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851D3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851D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51D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851D31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</w:t>
      </w:r>
      <w:r w:rsidRPr="00851D31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851D31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мировой </w:t>
      </w:r>
      <w:r w:rsidRPr="00851D31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D77659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Обстоятельством, отягчающим административную ответственность, предусмотренных ст. 4.3 Кодекса Российской Федерации об административных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правонарушениях, является повторное совершение однородного административного правонарушения.</w:t>
      </w:r>
    </w:p>
    <w:p w:rsidR="00282227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D75F3C" w:rsidRPr="00851D31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2227" w:rsidRPr="00851D31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1D31">
        <w:rPr>
          <w:rFonts w:ascii="Times New Roman" w:hAnsi="Times New Roman" w:cs="Times New Roman"/>
          <w:sz w:val="24"/>
          <w:szCs w:val="24"/>
        </w:rPr>
        <w:t>ПОСТАНОВИЛ:</w:t>
      </w:r>
    </w:p>
    <w:p w:rsidR="00033D2A" w:rsidRPr="00851D31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Шиповалова</w:t>
      </w:r>
      <w:r w:rsidRP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31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административное наказание в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административного штрафа в двукратном размере суммы неуплаченного штрафа, что в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енежном выражении составляет 10</w:t>
      </w:r>
      <w:r w:rsidR="004323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0 (одна тысяча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="0005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D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</w:t>
      </w:r>
      <w:r w:rsidRPr="00072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</w:t>
      </w:r>
      <w:r w:rsidRPr="00072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казначейского счета (ЕКС) 40102810245370000007, БИК 007162163, ИНН 8601073664 КПП  860101001, ОКТМО 71874000 КБК 72011601203019000140 УИН</w:t>
      </w:r>
      <w:r w:rsidRPr="004323C7" w:rsidR="004323C7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>385012652520164.</w:t>
      </w: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КоАП РФ.</w:t>
      </w: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суд, в течение десяти суток со дня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копии постановления, через мирового вынесшего постановление. В этот же срок постановление может быть опротестовано прокурором.       </w:t>
      </w:r>
    </w:p>
    <w:p w:rsidR="00AF6A41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22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851D3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1D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51D31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851D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526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51D31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282227" w:rsidRPr="00371E42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371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371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52600"/>
    <w:rsid w:val="00063CA1"/>
    <w:rsid w:val="00072D22"/>
    <w:rsid w:val="00080AC0"/>
    <w:rsid w:val="000817FC"/>
    <w:rsid w:val="00096CEB"/>
    <w:rsid w:val="000B3413"/>
    <w:rsid w:val="000C619A"/>
    <w:rsid w:val="000D3BF7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B6361"/>
    <w:rsid w:val="002C6682"/>
    <w:rsid w:val="002D497E"/>
    <w:rsid w:val="002F5DDA"/>
    <w:rsid w:val="00303504"/>
    <w:rsid w:val="00310BD7"/>
    <w:rsid w:val="00315C98"/>
    <w:rsid w:val="003220F4"/>
    <w:rsid w:val="00331A6A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407D27"/>
    <w:rsid w:val="004178C6"/>
    <w:rsid w:val="004323C7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6340"/>
    <w:rsid w:val="00507907"/>
    <w:rsid w:val="00514823"/>
    <w:rsid w:val="005202AF"/>
    <w:rsid w:val="00521614"/>
    <w:rsid w:val="00556319"/>
    <w:rsid w:val="00561642"/>
    <w:rsid w:val="0056288A"/>
    <w:rsid w:val="00564F39"/>
    <w:rsid w:val="005709EC"/>
    <w:rsid w:val="00573D72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A7186"/>
    <w:rsid w:val="008D771A"/>
    <w:rsid w:val="008E3B38"/>
    <w:rsid w:val="008F2441"/>
    <w:rsid w:val="008F6A8D"/>
    <w:rsid w:val="009027D6"/>
    <w:rsid w:val="0090589C"/>
    <w:rsid w:val="00906E97"/>
    <w:rsid w:val="00912345"/>
    <w:rsid w:val="00924090"/>
    <w:rsid w:val="0093744A"/>
    <w:rsid w:val="00940B41"/>
    <w:rsid w:val="00943DDE"/>
    <w:rsid w:val="00953B2E"/>
    <w:rsid w:val="00974E15"/>
    <w:rsid w:val="009866C4"/>
    <w:rsid w:val="009A4124"/>
    <w:rsid w:val="009A5621"/>
    <w:rsid w:val="009C25A2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CE2CA6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D5512"/>
    <w:rsid w:val="00DE6100"/>
    <w:rsid w:val="00DE6C2E"/>
    <w:rsid w:val="00E13DC3"/>
    <w:rsid w:val="00E31169"/>
    <w:rsid w:val="00E4718A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20213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ED75-9A47-461E-9ED0-56D91ED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